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270" w:rsidRPr="00642270" w:rsidRDefault="004D54EA" w:rsidP="0064227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spacing w:val="75"/>
          <w:kern w:val="36"/>
          <w:sz w:val="60"/>
          <w:szCs w:val="6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pacing w:val="75"/>
          <w:kern w:val="36"/>
          <w:sz w:val="60"/>
          <w:szCs w:val="60"/>
          <w:lang w:eastAsia="ru-RU"/>
        </w:rPr>
        <w:t xml:space="preserve"> </w:t>
      </w:r>
      <w:r w:rsidR="00094F2F" w:rsidRPr="00642270">
        <w:rPr>
          <w:rFonts w:ascii="Arial" w:eastAsia="Times New Roman" w:hAnsi="Arial" w:cs="Arial"/>
          <w:b/>
          <w:bCs/>
          <w:color w:val="333333"/>
          <w:spacing w:val="75"/>
          <w:kern w:val="36"/>
          <w:sz w:val="60"/>
          <w:szCs w:val="60"/>
          <w:lang w:eastAsia="ru-RU"/>
        </w:rPr>
        <w:fldChar w:fldCharType="begin"/>
      </w:r>
      <w:r w:rsidR="00642270" w:rsidRPr="00642270">
        <w:rPr>
          <w:rFonts w:ascii="Arial" w:eastAsia="Times New Roman" w:hAnsi="Arial" w:cs="Arial"/>
          <w:b/>
          <w:bCs/>
          <w:color w:val="333333"/>
          <w:spacing w:val="75"/>
          <w:kern w:val="36"/>
          <w:sz w:val="60"/>
          <w:szCs w:val="60"/>
          <w:lang w:eastAsia="ru-RU"/>
        </w:rPr>
        <w:instrText xml:space="preserve"> HYPERLINK "http://raguda.ru/" \o "Для дошкольников" </w:instrText>
      </w:r>
      <w:r w:rsidR="00094F2F" w:rsidRPr="00642270">
        <w:rPr>
          <w:rFonts w:ascii="Arial" w:eastAsia="Times New Roman" w:hAnsi="Arial" w:cs="Arial"/>
          <w:b/>
          <w:bCs/>
          <w:color w:val="333333"/>
          <w:spacing w:val="75"/>
          <w:kern w:val="36"/>
          <w:sz w:val="60"/>
          <w:szCs w:val="60"/>
          <w:lang w:eastAsia="ru-RU"/>
        </w:rPr>
        <w:fldChar w:fldCharType="separate"/>
      </w:r>
      <w:r w:rsidR="00642270" w:rsidRPr="00642270">
        <w:rPr>
          <w:rFonts w:ascii="Arial" w:eastAsia="Times New Roman" w:hAnsi="Arial" w:cs="Arial"/>
          <w:b/>
          <w:bCs/>
          <w:color w:val="2D2D2D"/>
          <w:spacing w:val="75"/>
          <w:kern w:val="36"/>
          <w:sz w:val="60"/>
          <w:u w:val="single"/>
          <w:lang w:eastAsia="ru-RU"/>
        </w:rPr>
        <w:t>Для дошкольников</w:t>
      </w:r>
      <w:r w:rsidR="00094F2F" w:rsidRPr="00642270">
        <w:rPr>
          <w:rFonts w:ascii="Arial" w:eastAsia="Times New Roman" w:hAnsi="Arial" w:cs="Arial"/>
          <w:b/>
          <w:bCs/>
          <w:color w:val="333333"/>
          <w:spacing w:val="75"/>
          <w:kern w:val="36"/>
          <w:sz w:val="60"/>
          <w:szCs w:val="60"/>
          <w:lang w:eastAsia="ru-RU"/>
        </w:rPr>
        <w:fldChar w:fldCharType="end"/>
      </w:r>
    </w:p>
    <w:p w:rsidR="00642270" w:rsidRPr="00642270" w:rsidRDefault="00642270" w:rsidP="00642270">
      <w:pPr>
        <w:spacing w:after="0" w:line="240" w:lineRule="auto"/>
        <w:jc w:val="center"/>
        <w:outlineLvl w:val="0"/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</w:pPr>
      <w:proofErr w:type="spellStart"/>
      <w:r w:rsidRPr="00642270"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>Профстандарт</w:t>
      </w:r>
      <w:proofErr w:type="spellEnd"/>
      <w:r w:rsidRPr="00642270">
        <w:rPr>
          <w:rFonts w:ascii="inherit" w:eastAsia="Times New Roman" w:hAnsi="inherit" w:cs="Arial"/>
          <w:color w:val="333333"/>
          <w:kern w:val="36"/>
          <w:sz w:val="54"/>
          <w:szCs w:val="54"/>
          <w:lang w:eastAsia="ru-RU"/>
        </w:rPr>
        <w:t xml:space="preserve"> педагога дошкольного образования</w:t>
      </w:r>
    </w:p>
    <w:tbl>
      <w:tblPr>
        <w:tblW w:w="5820" w:type="dxa"/>
        <w:jc w:val="center"/>
        <w:tblCellSpacing w:w="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0"/>
      </w:tblGrid>
      <w:tr w:rsidR="00642270" w:rsidRPr="00642270" w:rsidTr="00642270">
        <w:trPr>
          <w:tblCellSpacing w:w="22" w:type="dxa"/>
          <w:jc w:val="center"/>
        </w:trPr>
        <w:tc>
          <w:tcPr>
            <w:tcW w:w="492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2270" w:rsidRPr="00642270" w:rsidRDefault="00642270" w:rsidP="00642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2270" w:rsidRPr="00642270" w:rsidRDefault="00642270" w:rsidP="00642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2270" w:rsidRPr="00642270" w:rsidRDefault="00642270" w:rsidP="00642270">
      <w:pPr>
        <w:spacing w:after="0" w:line="240" w:lineRule="auto"/>
        <w:outlineLvl w:val="1"/>
        <w:rPr>
          <w:rFonts w:ascii="inherit" w:eastAsia="Times New Roman" w:hAnsi="inherit" w:cs="Arial"/>
          <w:color w:val="333333"/>
          <w:sz w:val="45"/>
          <w:szCs w:val="45"/>
          <w:lang w:eastAsia="ru-RU"/>
        </w:rPr>
      </w:pPr>
      <w:r w:rsidRPr="00642270">
        <w:rPr>
          <w:rFonts w:ascii="inherit" w:eastAsia="Times New Roman" w:hAnsi="inherit" w:cs="Arial"/>
          <w:color w:val="333333"/>
          <w:sz w:val="45"/>
          <w:szCs w:val="45"/>
          <w:lang w:eastAsia="ru-RU"/>
        </w:rPr>
        <w:t>Презентация «Профессиональный стандарт педагога»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Уважаемые коллеги, предлагаю Вашему вниманию материал о внедрении Профессионального стандарта педагога дошкольного образования. Полномасштабно стандарт будет внедрен к сентябрю 2014 года. Сейчас он находится на первой ступени внедрения и апробирования. Т. е. может изменяться и дополняться, с учетом специфики работы образовательных учреждений и региональным компонентом.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стремительно меняющемся мире готовность к переменам, мобильность, способность к нестандартным трудовым действиям, ответственность и самостоятельность в принятии решений – должны стать качественными характеристиками деятельности успешного профессионала, в том числе и педагога. Обретение данных качеств невозможно без расширения пространства педагогического творчества.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Профессиональный стандарт педагога, призван, прежде всего, раскрепостить педагога, дать новый импульс его развитию.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Федеральный закон № 273-ФЗ от 29.12.2012 «Об образовании в РФ» относит дошкольное образование к одному из уровней общего. Кроме того, в законе, наряду с функцией уход и присмотр за ребенком, за дошкольными организациями закрепляется обязанность осуществлять образовательную деятельность, выделяемую в отдельную услугу. Т. 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соответствии с Законом, любая школа сегодня вправе реализовывать программы дошкольного образования, возникает необходимость единого подхода к профессиональным компетенциям педагога дошкольного образования и учителя.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Слайд 1 – объясняет, что же такое стандарт в педагогической деятельности.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Слайд 2 – 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отражает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что направлен профессиональный стандарт.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Слайд 3 – раскрывает характеристику стандарта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Слайд 4 – функции профессионального стандарта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Слайд 5 – области применения – касается приема на работу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Слайд 6 – раскрывает цель применения стандарта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Слайд 7 – раскрывает то, что должен знать и чем должен владеть педагог в области ОБУЧЕНИЕ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Слайд 8 - – раскрывает то, что должен знать и чем должен владеть педагог в области ВОСПИТАНИЕ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Слайд 9 – раскрывает то, что должен знать и чем должен владеть педагог в области РАЗВИТИЕ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Слайд 10 – раскрывает незначительную часть профессиональных компетенций воспитателя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Слайд 11 - раскрывает методы 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оценки выполнения требований профессионального стандарта педагога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"/>
        <w:gridCol w:w="6"/>
      </w:tblGrid>
      <w:tr w:rsidR="00642270" w:rsidRPr="00642270" w:rsidTr="00642270">
        <w:tc>
          <w:tcPr>
            <w:tcW w:w="2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2270" w:rsidRPr="004D54EA" w:rsidRDefault="00642270" w:rsidP="0064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2270" w:rsidRPr="004D54EA" w:rsidRDefault="00642270" w:rsidP="0064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2270" w:rsidRPr="00642270" w:rsidRDefault="00094F2F" w:rsidP="00642270">
      <w:pPr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5" w:history="1">
        <w:r w:rsidR="00642270" w:rsidRPr="00642270">
          <w:rPr>
            <w:rFonts w:ascii="Arial" w:eastAsia="Times New Roman" w:hAnsi="Arial" w:cs="Arial"/>
            <w:color w:val="337AB7"/>
            <w:sz w:val="24"/>
            <w:szCs w:val="24"/>
            <w:u w:val="single"/>
            <w:lang w:eastAsia="ru-RU"/>
          </w:rPr>
          <w:t>www.maam.ru</w:t>
        </w:r>
      </w:hyperlink>
    </w:p>
    <w:p w:rsidR="00642270" w:rsidRPr="00642270" w:rsidRDefault="00642270" w:rsidP="00642270">
      <w:pPr>
        <w:spacing w:after="0" w:line="240" w:lineRule="auto"/>
        <w:outlineLvl w:val="1"/>
        <w:rPr>
          <w:rFonts w:ascii="inherit" w:eastAsia="Times New Roman" w:hAnsi="inherit" w:cs="Arial"/>
          <w:color w:val="333333"/>
          <w:sz w:val="45"/>
          <w:szCs w:val="45"/>
          <w:lang w:eastAsia="ru-RU"/>
        </w:rPr>
      </w:pPr>
      <w:r w:rsidRPr="00642270">
        <w:rPr>
          <w:rFonts w:ascii="inherit" w:eastAsia="Times New Roman" w:hAnsi="inherit" w:cs="Arial"/>
          <w:color w:val="333333"/>
          <w:sz w:val="45"/>
          <w:szCs w:val="45"/>
          <w:lang w:eastAsia="ru-RU"/>
        </w:rPr>
        <w:t>Утвержден профессиональный стандарт для педагогов (воспитателей, учителей) в сфере дошкольного, начального общего, основного общего и среднего общего образования Консультант Плюс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Профессиональный стандарт - это характеристика квалификации, необходимой работнику для осуществления определенного вида профессиональной деятельности.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Профессиональные стандарты применяются: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работодателями при формировании кадровой политики и в управлении персоналом, при организации обучения и аттестации работников, разработке должностных инструкций, тарификации работ, присвоении тарифных разрядов работникам и установлении систем оплаты труда с учетом особенностей организации производства, труда и управления;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образовательными организациями профессионального образования при разработке профессиональных образовательных программ;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при разработке федеральных государственных образовательных стандартов профессионального образования.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Стандартом "Педагог (педагогическая деятельность в сфере дошкольного, начального общего, основного общего, среднего общего образования) (воспитатель, учитель) " установлено, что в функции педагога входят:</w:t>
      </w:r>
      <w:proofErr w:type="gramEnd"/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разработка и реализация программ учебных дисциплин в рамках основной общеобразовательной программы;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образования;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участие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планирование и проведение учебных занятий;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систематический анализ эффективности учебных занятий и подходов к обучению;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организация, осуществление контроля и оценки учебных достижений, текущих и итоговых результатов освоения основной образовательной программы 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обучающимися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формирование универсальных учебных действий;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формирование навыков, связанных с информационно-коммуникационными технологиями;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формирование мотивации к обучению;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- 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Возможные наименования должностей по данной профессии: "учитель", "воспитатель".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Требования к образованию и обучению - 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 Требования к опыту практической работы не предъявляются.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Дата публикации на сайте: 12.12.2013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Поделиться ссылкой:</w:t>
      </w:r>
    </w:p>
    <w:p w:rsidR="00642270" w:rsidRPr="00642270" w:rsidRDefault="00642270" w:rsidP="00642270">
      <w:pPr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Источник </w:t>
      </w:r>
      <w:hyperlink r:id="rId6" w:history="1">
        <w:r w:rsidRPr="00642270">
          <w:rPr>
            <w:rFonts w:ascii="Arial" w:eastAsia="Times New Roman" w:hAnsi="Arial" w:cs="Arial"/>
            <w:color w:val="337AB7"/>
            <w:sz w:val="24"/>
            <w:szCs w:val="24"/>
            <w:u w:val="single"/>
            <w:lang w:eastAsia="ru-RU"/>
          </w:rPr>
          <w:t>www.Consultant.ru</w:t>
        </w:r>
      </w:hyperlink>
    </w:p>
    <w:p w:rsidR="00642270" w:rsidRPr="00642270" w:rsidRDefault="00642270" w:rsidP="00642270">
      <w:pPr>
        <w:spacing w:after="0" w:line="240" w:lineRule="auto"/>
        <w:outlineLvl w:val="1"/>
        <w:rPr>
          <w:rFonts w:ascii="inherit" w:eastAsia="Times New Roman" w:hAnsi="inherit" w:cs="Arial"/>
          <w:color w:val="333333"/>
          <w:sz w:val="45"/>
          <w:szCs w:val="45"/>
          <w:lang w:eastAsia="ru-RU"/>
        </w:rPr>
      </w:pPr>
      <w:proofErr w:type="spellStart"/>
      <w:r w:rsidRPr="00642270">
        <w:rPr>
          <w:rFonts w:ascii="inherit" w:eastAsia="Times New Roman" w:hAnsi="inherit" w:cs="Arial"/>
          <w:color w:val="333333"/>
          <w:sz w:val="45"/>
          <w:szCs w:val="45"/>
          <w:lang w:eastAsia="ru-RU"/>
        </w:rPr>
        <w:t>Профстандарт</w:t>
      </w:r>
      <w:proofErr w:type="spellEnd"/>
      <w:r w:rsidRPr="00642270">
        <w:rPr>
          <w:rFonts w:ascii="inherit" w:eastAsia="Times New Roman" w:hAnsi="inherit" w:cs="Arial"/>
          <w:color w:val="333333"/>
          <w:sz w:val="45"/>
          <w:szCs w:val="45"/>
          <w:lang w:eastAsia="ru-RU"/>
        </w:rPr>
        <w:t xml:space="preserve"> педагога – общие положения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Описание обобщенных трудовых функций включает наименование функции, уровень квалификации, возможные наименования должностей, требования к образованию, обучению и опыту практической работы, а также особые условия допуска к работе. Обобщенные трудовые функции подразделяются на отдельные трудовые функции.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Характеристики конкретных трудовых функций содержат описание трудовых действий, необходимых умений и знаний и др.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Разработчиком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профстандарта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педагога является Государственное бюджетное образовательное учреждение города Москвы Центр образования N 109, а ответственной организацией-разработчиком - 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Настоящий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педагога обязателен к применению образовательными организациями, организациями, осуществляющими образовательную деятельность, по оказанию образовательные услуг по основным общеобразовательным программам в области дошкольного и начального общего образования, основного общего и среднего общего образования.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перспективе предполагается расширить сферу применения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профстандарта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педагога, введя специальности: педагог дополнительного образования, педагог системы профессионального образования, педагог-психолог, специальный педагог (дефектолог)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тьютор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т.п.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Справка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профстандарте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педагога используются следующие сокращения: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ОКЗ</w:t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– Общероссийский классификатор занятий.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ЕКС</w:t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– Единый квалификационный справочник, утвержденный приказом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Минздравсоцразвития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России от 26 августа 2010 г. N 761н «Об утверждении Единого </w:t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(зарегистрировано в Минюсте России 6 октября 2010 г. N 18638) 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ОКВЭД</w:t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Общероссийский классификатор видов экономической деятельности.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ОКСО</w:t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Общероссийский классификатор специальностей по образованию.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также понятия: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компетенция</w:t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– способность применять знания, умения и опыт в трудовой деятельности;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трудовая функция</w:t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– составная часть вида трудовой деятельности, представляющая собой интегрированный и относительно автономный набор трудовых действий, определяемых технологическим процессом и предполагающий наличие необходимых знаний и умений (компетенций) для их выполнения;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условия труда</w:t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совокупность факторов производственной среды и технологического процесса, оказывающих влияние на работоспособность и здоровье работника.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Источник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:П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риказ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Минтруда России от 18.10.2013 N 544н, Концепция и содержание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профстандарта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педагога</w:t>
      </w:r>
    </w:p>
    <w:p w:rsidR="00642270" w:rsidRPr="00642270" w:rsidRDefault="00642270" w:rsidP="00642270">
      <w:pPr>
        <w:spacing w:after="0" w:line="240" w:lineRule="auto"/>
        <w:outlineLvl w:val="3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42270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Поделиться</w:t>
      </w:r>
    </w:p>
    <w:p w:rsidR="00642270" w:rsidRPr="00642270" w:rsidRDefault="00642270" w:rsidP="00642270">
      <w:pPr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Читать далее </w:t>
      </w:r>
      <w:proofErr w:type="spellStart"/>
      <w:r w:rsidR="00094F2F"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begin"/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instrText xml:space="preserve"> HYPERLINK "http://eduinspector.ru/2013/12/23/profstandart-pedagoga-obshhie-polozhenija/" </w:instrText>
      </w:r>
      <w:r w:rsidR="00094F2F"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separate"/>
      </w:r>
      <w:r w:rsidRPr="00642270">
        <w:rPr>
          <w:rFonts w:ascii="Arial" w:eastAsia="Times New Roman" w:hAnsi="Arial" w:cs="Arial"/>
          <w:color w:val="337AB7"/>
          <w:sz w:val="24"/>
          <w:szCs w:val="24"/>
          <w:u w:val="single"/>
          <w:lang w:eastAsia="ru-RU"/>
        </w:rPr>
        <w:t>eduinspector.ru</w:t>
      </w:r>
      <w:proofErr w:type="spellEnd"/>
      <w:r w:rsidR="00094F2F"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end"/>
      </w:r>
    </w:p>
    <w:p w:rsidR="00642270" w:rsidRPr="00642270" w:rsidRDefault="00642270" w:rsidP="00642270">
      <w:pPr>
        <w:spacing w:after="0" w:line="240" w:lineRule="auto"/>
        <w:outlineLvl w:val="1"/>
        <w:rPr>
          <w:rFonts w:ascii="inherit" w:eastAsia="Times New Roman" w:hAnsi="inherit" w:cs="Arial"/>
          <w:color w:val="333333"/>
          <w:sz w:val="45"/>
          <w:szCs w:val="45"/>
          <w:lang w:eastAsia="ru-RU"/>
        </w:rPr>
      </w:pPr>
      <w:proofErr w:type="spellStart"/>
      <w:r w:rsidRPr="00642270">
        <w:rPr>
          <w:rFonts w:ascii="inherit" w:eastAsia="Times New Roman" w:hAnsi="inherit" w:cs="Arial"/>
          <w:color w:val="333333"/>
          <w:sz w:val="45"/>
          <w:szCs w:val="45"/>
          <w:lang w:eastAsia="ru-RU"/>
        </w:rPr>
        <w:t>Профстандарт</w:t>
      </w:r>
      <w:proofErr w:type="spellEnd"/>
      <w:r w:rsidRPr="00642270">
        <w:rPr>
          <w:rFonts w:ascii="inherit" w:eastAsia="Times New Roman" w:hAnsi="inherit" w:cs="Arial"/>
          <w:color w:val="333333"/>
          <w:sz w:val="45"/>
          <w:szCs w:val="45"/>
          <w:lang w:eastAsia="ru-RU"/>
        </w:rPr>
        <w:t xml:space="preserve"> педагога дошкольного образования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профстандарте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педагога представлены требования к педагогу дошкольного образования (воспитателю)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отражающие специфику его работы на дошкольном уровне образования.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 педагогу дошкольного образования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профстандартом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предъявляются следующие требования: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Трудовые действия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Участие:</w:t>
      </w:r>
    </w:p>
    <w:p w:rsidR="00642270" w:rsidRPr="00642270" w:rsidRDefault="00642270" w:rsidP="00642270">
      <w:pPr>
        <w:numPr>
          <w:ilvl w:val="0"/>
          <w:numId w:val="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разработке основной общеобразовательной программы образовательной организации в соответствии с ФГОС дошкольного образования;</w:t>
      </w:r>
    </w:p>
    <w:p w:rsidR="00642270" w:rsidRPr="00642270" w:rsidRDefault="00642270" w:rsidP="00642270">
      <w:pPr>
        <w:numPr>
          <w:ilvl w:val="0"/>
          <w:numId w:val="3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642270" w:rsidRPr="00642270" w:rsidRDefault="00642270" w:rsidP="00642270">
      <w:pPr>
        <w:numPr>
          <w:ilvl w:val="0"/>
          <w:numId w:val="4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Планирование и реализация образовательной работы в группе детей раннего и/или дошкольного возраста в соответствии с ФГОС и основными образовательными программами.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 психологической готовности к школьному обучению.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Организация:</w:t>
      </w:r>
    </w:p>
    <w:p w:rsidR="00642270" w:rsidRPr="00642270" w:rsidRDefault="00642270" w:rsidP="00642270">
      <w:pPr>
        <w:numPr>
          <w:ilvl w:val="0"/>
          <w:numId w:val="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видов деятельности, осуществляемых в раннем и дошкольном возрасте: предметных, познавательно-исследовательских, игры (ролевых, режиссерских, с правилом)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продуктивных;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642270" w:rsidRPr="00642270" w:rsidRDefault="00642270" w:rsidP="00642270">
      <w:pPr>
        <w:numPr>
          <w:ilvl w:val="0"/>
          <w:numId w:val="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642270" w:rsidRPr="00642270" w:rsidRDefault="00642270" w:rsidP="00642270">
      <w:pPr>
        <w:numPr>
          <w:ilvl w:val="0"/>
          <w:numId w:val="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образовательного процесса на основе непосредственного общения с каждым ребенком с учетом его особых образовательных потребностей.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Активно использовать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недирективную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помощь и поддержку детской инициативы и самостоятельности в разных видах деятельности.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Необходимые умения: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 них качеств, необходимых для дальнейшего обучения и развития на следующих уровнях обучения.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Владеть всеми видами развивающих деятельностей дошкольника (игровой, продуктивной, познавательно-исследовательской)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Владеть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ИКТ-компетентностями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Необходимые знания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Специфика дошкольного образования и особенностей организации работы с детьми раннего и дошкольного возраста.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Основные психологические подходы: культурно-исторический,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деятельностный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личностный; основы дошкольной педагогики, включая классические системы дошкольного воспитания.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Общие закономерности развития ребенка в раннем и дошкольном возрасте.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Особенности становления и развития детских деятельностей в раннем и дошкольном возрасте.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Основы теории физического, познавательного и личностного развития детей раннего и дошкольного возраста.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Современные тенденции развития дошкольного образования.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Источник: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педагога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Примечание.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Блог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предоставляет пользователям информацию без комментариев, которые можно найти в методических журналах.</w:t>
      </w:r>
    </w:p>
    <w:p w:rsidR="00642270" w:rsidRPr="00642270" w:rsidRDefault="00642270" w:rsidP="00642270">
      <w:pPr>
        <w:spacing w:after="0" w:line="240" w:lineRule="auto"/>
        <w:outlineLvl w:val="3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42270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Поделиться</w:t>
      </w:r>
    </w:p>
    <w:p w:rsidR="00642270" w:rsidRPr="00642270" w:rsidRDefault="00642270" w:rsidP="00642270">
      <w:pPr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Подробней на сайте </w:t>
      </w:r>
      <w:proofErr w:type="spellStart"/>
      <w:r w:rsidR="00094F2F"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begin"/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instrText xml:space="preserve"> HYPERLINK "http://eduinspector.ru/2013/12/26/profstandart-pedagoga-doshkolnogo-obrazovanija/" </w:instrText>
      </w:r>
      <w:r w:rsidR="00094F2F"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separate"/>
      </w:r>
      <w:r w:rsidRPr="00642270">
        <w:rPr>
          <w:rFonts w:ascii="Arial" w:eastAsia="Times New Roman" w:hAnsi="Arial" w:cs="Arial"/>
          <w:color w:val="337AB7"/>
          <w:sz w:val="24"/>
          <w:szCs w:val="24"/>
          <w:u w:val="single"/>
          <w:lang w:eastAsia="ru-RU"/>
        </w:rPr>
        <w:t>eduinspector.ru</w:t>
      </w:r>
      <w:proofErr w:type="spellEnd"/>
      <w:r w:rsidR="00094F2F"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end"/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Описание обобщенных трудовых функций включает наименование функции, уровень квалификации, возможные наименования должностей, требования к образованию, обучению и опыту практической работы, а также особые условия допуска к работе. Обобщенные трудовые функции подразделяются на отдельные трудовые функции.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Характеристики конкретных трудовых функций содержат описание трудовых действий, необходимых умений и знаний и др.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Разработчиком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профстандарта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педагога является Государственное бюджетное образовательное учреждение города Москвы Центр образования N 109, а ответственной организацией-разработчиком - 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Настоящий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педагога обязателен к применению образовательными организациями, организациями, осуществляющими образовательную деятельность, по оказанию образовательные услуг по основным общеобразовательным программам в области дошкольного и начального общего образования, основного общего и среднего общего образования.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В перспективе предполагается расширить сферу применения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профстандарта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педагога, введя специальности: педагог дополнительного образования, педагог системы профессионального образования, педагог-психолог, специальный педагог (дефектолог)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тьютор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т.п.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Справка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профстандарте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педагога используются следующие сокращения: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ОКЗ</w:t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Общероссийский классификатор занятий.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ЕКС</w:t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- Единый квалификационный справочник, утвержденный приказом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Минздравсоцразвития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России от 26 августа 2010 г. N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(зарегистрировано в Минюсте России 6 октября 2010 г. N 18638) 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ОКВЭД</w:t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Общероссийский классификатор видов экономической деятельности.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ОКСО</w:t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Общероссийский классификатор специальностей по образованию.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также понятия: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компетенция</w:t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способность применять знания, умения и опыт в трудовой деятельности;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трудовая функция</w:t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составная часть вида трудовой деятельности, представляющая собой интегрированный и относительно автономный набор трудовых действий, определяемых технологическим процессом и предполагающий наличие необходимых знаний и умений (компетенций) для их выполнения;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условия труда</w:t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совокупность факторов производственной среды и технологического процесса, оказывающих влияние на работоспособность и здоровье работника.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Источник: Приказ Минтруда России от 18.10.2013 N 544н, Концепция и содержание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профстандарта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педагога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Комментарии (0)</w:t>
      </w:r>
    </w:p>
    <w:p w:rsidR="00642270" w:rsidRPr="00642270" w:rsidRDefault="00642270" w:rsidP="00642270">
      <w:pPr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Подробней на сайте </w:t>
      </w:r>
      <w:hyperlink r:id="rId7" w:history="1">
        <w:r w:rsidRPr="00642270">
          <w:rPr>
            <w:rFonts w:ascii="Arial" w:eastAsia="Times New Roman" w:hAnsi="Arial" w:cs="Arial"/>
            <w:color w:val="337AB7"/>
            <w:sz w:val="24"/>
            <w:szCs w:val="24"/>
            <w:u w:val="single"/>
            <w:lang w:eastAsia="ru-RU"/>
          </w:rPr>
          <w:t>trt.edu22.info</w:t>
        </w:r>
      </w:hyperlink>
    </w:p>
    <w:p w:rsidR="00642270" w:rsidRPr="00642270" w:rsidRDefault="00642270" w:rsidP="00642270">
      <w:pPr>
        <w:spacing w:after="0" w:line="240" w:lineRule="auto"/>
        <w:outlineLvl w:val="1"/>
        <w:rPr>
          <w:rFonts w:ascii="inherit" w:eastAsia="Times New Roman" w:hAnsi="inherit" w:cs="Arial"/>
          <w:color w:val="333333"/>
          <w:sz w:val="45"/>
          <w:szCs w:val="45"/>
          <w:lang w:eastAsia="ru-RU"/>
        </w:rPr>
      </w:pPr>
      <w:r w:rsidRPr="00642270">
        <w:rPr>
          <w:rFonts w:ascii="inherit" w:eastAsia="Times New Roman" w:hAnsi="inherit" w:cs="Arial"/>
          <w:color w:val="333333"/>
          <w:sz w:val="45"/>
          <w:szCs w:val="45"/>
          <w:lang w:eastAsia="ru-RU"/>
        </w:rPr>
        <w:t xml:space="preserve">Как подготовиться к переходу на </w:t>
      </w:r>
      <w:proofErr w:type="spellStart"/>
      <w:r w:rsidRPr="00642270">
        <w:rPr>
          <w:rFonts w:ascii="inherit" w:eastAsia="Times New Roman" w:hAnsi="inherit" w:cs="Arial"/>
          <w:color w:val="333333"/>
          <w:sz w:val="45"/>
          <w:szCs w:val="45"/>
          <w:lang w:eastAsia="ru-RU"/>
        </w:rPr>
        <w:t>профстандарт</w:t>
      </w:r>
      <w:proofErr w:type="spellEnd"/>
      <w:r w:rsidRPr="00642270">
        <w:rPr>
          <w:rFonts w:ascii="inherit" w:eastAsia="Times New Roman" w:hAnsi="inherit" w:cs="Arial"/>
          <w:color w:val="333333"/>
          <w:sz w:val="45"/>
          <w:szCs w:val="45"/>
          <w:lang w:eastAsia="ru-RU"/>
        </w:rPr>
        <w:t xml:space="preserve"> педагога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Рубрика: Образование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Приказом Минтруда России от 18.10.2013 N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 » (зарегистрировано в Минюсте России 06.12.2013, регистрационный № 30550) установлено, что профессиональный стандарт педагога (далее -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должностных инструкций и при установлении систем оплаты труда с </w:t>
      </w:r>
      <w:r w:rsidRPr="0064227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 января 2015 года</w:t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Некоторые проблемы, с которыми могут встретиться педагоги при введении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профстандарта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 должен использовать специальные подходы к обучению и воспитанию, для включения в образовательный процесс любых учеников:</w:t>
      </w:r>
    </w:p>
    <w:p w:rsidR="00642270" w:rsidRPr="00642270" w:rsidRDefault="00642270" w:rsidP="00642270">
      <w:pPr>
        <w:numPr>
          <w:ilvl w:val="0"/>
          <w:numId w:val="6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 специальными потребностями в образовании;</w:t>
      </w:r>
    </w:p>
    <w:p w:rsidR="00642270" w:rsidRPr="00642270" w:rsidRDefault="00642270" w:rsidP="00642270">
      <w:pPr>
        <w:numPr>
          <w:ilvl w:val="0"/>
          <w:numId w:val="6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одарённых учеников;</w:t>
      </w:r>
    </w:p>
    <w:p w:rsidR="00642270" w:rsidRPr="00642270" w:rsidRDefault="00642270" w:rsidP="00642270">
      <w:pPr>
        <w:numPr>
          <w:ilvl w:val="0"/>
          <w:numId w:val="6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учеников, для которых русский язык не является родным;</w:t>
      </w:r>
    </w:p>
    <w:p w:rsidR="00642270" w:rsidRPr="00642270" w:rsidRDefault="00642270" w:rsidP="00642270">
      <w:pPr>
        <w:numPr>
          <w:ilvl w:val="0"/>
          <w:numId w:val="6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учеников с ограниченными возможностями здоровья и т. д.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 обязан эффективно вовлекать учеников в процесс обучения и воспитания, мотивируя их учебно-познавательную деятельность, ставить воспитательные цели, способствующие развитию учеников, независимо от их происхождения, способностей и характера.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 должен уметь:</w:t>
      </w:r>
    </w:p>
    <w:p w:rsidR="00642270" w:rsidRPr="00642270" w:rsidRDefault="00642270" w:rsidP="00642270">
      <w:pPr>
        <w:numPr>
          <w:ilvl w:val="0"/>
          <w:numId w:val="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формировать и развивать универсальные учебные действия, образцы и ценности социального поведения, навыки поведения в мире виртуальной реальности и в социальных сетях, навыки поликультурного общения и толерантность, ключевые компетенции и т. д.</w:t>
      </w:r>
    </w:p>
    <w:p w:rsidR="00642270" w:rsidRPr="00642270" w:rsidRDefault="00642270" w:rsidP="00642270">
      <w:pPr>
        <w:numPr>
          <w:ilvl w:val="0"/>
          <w:numId w:val="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работать в условиях реализации программ инклюзивного образования;</w:t>
      </w:r>
    </w:p>
    <w:p w:rsidR="00642270" w:rsidRPr="00642270" w:rsidRDefault="00642270" w:rsidP="00642270">
      <w:pPr>
        <w:numPr>
          <w:ilvl w:val="0"/>
          <w:numId w:val="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обучать на русском языке учащихся, для которых он не является родным;</w:t>
      </w:r>
    </w:p>
    <w:p w:rsidR="00642270" w:rsidRPr="00642270" w:rsidRDefault="00642270" w:rsidP="00642270">
      <w:pPr>
        <w:numPr>
          <w:ilvl w:val="0"/>
          <w:numId w:val="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работать с учащимися, имеющими проблемы в развитии;</w:t>
      </w:r>
    </w:p>
    <w:p w:rsidR="00642270" w:rsidRPr="00642270" w:rsidRDefault="00642270" w:rsidP="00642270">
      <w:pPr>
        <w:numPr>
          <w:ilvl w:val="0"/>
          <w:numId w:val="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работать с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девиантными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наркозависимыми, социально запущенными и социально уязвимыми учащимися, имеющими серьёзные отклонения в поведении.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Учитель, воспитатель должны обладать личностными качествами, неотделимыми от его профессиональных компетенций, такими как: готовность учить всех без исключения детей, вне зависимости от их склонностей, способностей, особенностей развития, ограниченных возможностей.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Для учителей искусства, технологии, литературы обязательно использование цифровых технологий визуального творчества, в их числе - мультипликации, анимации, трёхмерной графики и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прототипирования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 обязан поддерживать развитие коммуникативной компетентности обучающихся, формирование системы регуляции ими своего поведения и деятельности, освоения и смены видов ведущей деятельности, формирование детско-взрослых сообществ, становление картины мира, работу с родителями, семьёй, местным сообществом.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 так далее (подробности читайте в статьях о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профстандартах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педагога в настоящем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блоге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Профстандартом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перед педагогом поставлен ряд таких задач, которые он не решал ранее. Всему этому он должен научиться. Ведь нельзя от педагога требовать того, что он не умеет.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этом подготовительный период составляет всего ничего - только 1 год.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Во-первых, как говорил один классик, идея должна овладеть массами. Поэтому на первом этапе подготовки задача администрации образовательной организации – довести основные </w:t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положения стандарта до каждого педагога: учителя, воспитателя. Технологии здесь известны:</w:t>
      </w:r>
    </w:p>
    <w:p w:rsidR="00642270" w:rsidRPr="00642270" w:rsidRDefault="00642270" w:rsidP="00642270">
      <w:pPr>
        <w:numPr>
          <w:ilvl w:val="0"/>
          <w:numId w:val="8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Самостоятельное ознакомление с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профстандартами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под роспись, ибо это нормативный документ, 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обязательный к исполнению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tbl>
      <w:tblPr>
        <w:tblW w:w="0" w:type="auto"/>
        <w:tblCellSpacing w:w="7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"/>
      </w:tblGrid>
      <w:tr w:rsidR="00642270" w:rsidRPr="00642270" w:rsidTr="00642270">
        <w:trPr>
          <w:tblCellSpacing w:w="7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642270" w:rsidRPr="00642270" w:rsidRDefault="00642270" w:rsidP="00642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2270" w:rsidRPr="00642270" w:rsidRDefault="00642270" w:rsidP="00642270">
      <w:pPr>
        <w:numPr>
          <w:ilvl w:val="0"/>
          <w:numId w:val="8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Рассмотрение содержания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профстандарта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предметных методических объединениях и обсуждение путей их реализации учителем в условия конкретной деятельности.</w:t>
      </w:r>
    </w:p>
    <w:p w:rsidR="00642270" w:rsidRPr="00642270" w:rsidRDefault="00642270" w:rsidP="00642270">
      <w:pPr>
        <w:numPr>
          <w:ilvl w:val="0"/>
          <w:numId w:val="8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Обсуждение путей реализации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профстандарта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педсоветах, круглых столах и др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.п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лощадках.</w:t>
      </w:r>
    </w:p>
    <w:p w:rsidR="00642270" w:rsidRPr="00642270" w:rsidRDefault="00642270" w:rsidP="00642270">
      <w:pPr>
        <w:numPr>
          <w:ilvl w:val="0"/>
          <w:numId w:val="8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Информирование органов самоуправления, родительской общественности о переходе педагогов на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профстандарты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Во-вторых, введение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профстандарта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влечет за собой изменение определенной нормативной правовой базы образовательной организации. А именно: устава, должностных инструкций учителей и воспитателей, Трудовых договоров, Коллективного договора, Правил внутреннего трудового распорядка, Положения об оплате труда, Положения о стимулирующих выплатах,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портфолио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учителя, воспитателя и др. Все эти локальные акты ОО должны быть подготовлены и утверждены до 1.01.2015 г.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третьих. Вся сложность проблем перехода на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профстандарты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ложится на плечи педагога. Требовать от педагога можно только то, чему его научили.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Поэтомупредстоит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большая работа по оказанию помощи педагогам по доведению их квалификации до уровня требований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профстандарта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К сожалению, у нас как всегда - сначала в действие вводится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 потом уж изменяется система переподготовки учителя.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образовательных организациях так делать нежелательно, и можно поступить следующим образом: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Самоанализ уровня подготовки педагога. Педагог анализирует, каким требованиям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профстандарта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он отвечает, а где у него проблемы. Определяется, как их решить: пойти на курсы, посетить семинары, тренинги, пройти дистанционное обучение и т.д.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Анализ проблем педагогов на методических объединениях и определение возможности решениях их на уровне образовательной организации: мастер-классы, стажировки,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взаимопосещение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уроков, мероприятий, передача опыта и т.д.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Анализ подготовки педагога курирующим администратором. На основе анализа посещенных уроков, мероприятий, результатов обучения анализируется соответствие педагога требованиям </w:t>
      </w:r>
      <w:proofErr w:type="spellStart"/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профстандарта</w:t>
      </w:r>
      <w:proofErr w:type="spellEnd"/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предлагаются варианты решения проблем с точки зрения администрации.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Совместное обсуждение результатов анализа и предложений всех трех сторон и разработка оптимальных путей устранения проблем для каждого педагога – составление т.н. индивидуальной образовательно-методической траектории педагога: что, когда, где, за чей счет.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Ну, а далее предстоит реализовать намеченные мероприятия в довольно короткие сроки. Формы здесь всем известны:</w:t>
      </w:r>
    </w:p>
    <w:p w:rsidR="00642270" w:rsidRPr="00642270" w:rsidRDefault="00642270" w:rsidP="00642270">
      <w:pPr>
        <w:numPr>
          <w:ilvl w:val="0"/>
          <w:numId w:val="9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самообразование,</w:t>
      </w:r>
    </w:p>
    <w:p w:rsidR="00642270" w:rsidRPr="00642270" w:rsidRDefault="00642270" w:rsidP="00642270">
      <w:pPr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Ссылка на источник </w:t>
      </w:r>
      <w:proofErr w:type="spellStart"/>
      <w:r w:rsidR="00094F2F"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begin"/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instrText xml:space="preserve"> HYPERLINK "http://eduinspector.ru/2013/12/30/kak-podgotovitsja-k-perehodu-na-profstandart-pedagoga/" </w:instrText>
      </w:r>
      <w:r w:rsidR="00094F2F"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separate"/>
      </w:r>
      <w:r w:rsidRPr="00642270">
        <w:rPr>
          <w:rFonts w:ascii="Arial" w:eastAsia="Times New Roman" w:hAnsi="Arial" w:cs="Arial"/>
          <w:color w:val="337AB7"/>
          <w:sz w:val="24"/>
          <w:szCs w:val="24"/>
          <w:u w:val="single"/>
          <w:lang w:eastAsia="ru-RU"/>
        </w:rPr>
        <w:t>eduinspector.ru</w:t>
      </w:r>
      <w:proofErr w:type="spellEnd"/>
      <w:r w:rsidR="00094F2F"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end"/>
      </w:r>
    </w:p>
    <w:p w:rsidR="00642270" w:rsidRPr="00642270" w:rsidRDefault="00642270" w:rsidP="00642270">
      <w:pPr>
        <w:spacing w:after="0" w:line="240" w:lineRule="auto"/>
        <w:outlineLvl w:val="1"/>
        <w:rPr>
          <w:rFonts w:ascii="inherit" w:eastAsia="Times New Roman" w:hAnsi="inherit" w:cs="Arial"/>
          <w:color w:val="333333"/>
          <w:sz w:val="45"/>
          <w:szCs w:val="45"/>
          <w:lang w:eastAsia="ru-RU"/>
        </w:rPr>
      </w:pPr>
      <w:proofErr w:type="spellStart"/>
      <w:r w:rsidRPr="00642270">
        <w:rPr>
          <w:rFonts w:ascii="inherit" w:eastAsia="Times New Roman" w:hAnsi="inherit" w:cs="Arial"/>
          <w:color w:val="333333"/>
          <w:sz w:val="45"/>
          <w:szCs w:val="45"/>
          <w:lang w:eastAsia="ru-RU"/>
        </w:rPr>
        <w:t>Профстандарт</w:t>
      </w:r>
      <w:proofErr w:type="spellEnd"/>
      <w:r w:rsidRPr="00642270">
        <w:rPr>
          <w:rFonts w:ascii="inherit" w:eastAsia="Times New Roman" w:hAnsi="inherit" w:cs="Arial"/>
          <w:color w:val="333333"/>
          <w:sz w:val="45"/>
          <w:szCs w:val="45"/>
          <w:lang w:eastAsia="ru-RU"/>
        </w:rPr>
        <w:t xml:space="preserve"> педагога | Статьи | Журнал «Кадровое дело»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Должностная инструкция педагога-организатора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педагога утвержден приказом Минтруда РФ от 18.10.2013г. №544н. Он охватывает педагогическую деятельность в сфере общего (школьного) и дошкольного образования и содержит подробный перечень компетенций, необходимых специалисту для полноценного выполнения педагогических функций. Следует отметить, что значительная часть утвержденных данных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профстандартом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нормативов совпадает с применяемыми ранее квалификационными требованиями, но есть и нововведения, вызванные необходимостью адаптации навыков педагогов к динамично меняющимся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социокультурным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научно-техническим условиям работы.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 официальном сайте Минтруда России можно скачать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профстандарты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педагога, чтобы в использовать их в кадровой работе.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Порядок практического применения, разработки и утверждения профессиональных стандартов установлен федеральным законом от 02.05.2015г. №122-ФЗ, который вносит в Трудовой кодекс ряд изменений, связанных с новыми требованиями. Внедряя по собственной инициативе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учителя, работодатель должен учитывать более скрупулезный (по сравнению с квалификационными требованиями) подход к оценке полномочий и мере ответственности специалистов, предусмотренный новыми нормативами.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 исключено, что на начальных этапах внедрения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педагога РФ будет вызывать затруднения у кадровиков. Чтобы предотвратить сложности в применении современных требований к должностям, можно прибегнуть к дополнительному обучению кадровых работников: столь дальновидный шаг позволит избежать проблем в дальнейшем, когда использование 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педагогического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профстандарта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станет обязательным для всех государственных и муниципальных учреждений.</w:t>
      </w:r>
    </w:p>
    <w:p w:rsidR="00642270" w:rsidRPr="00642270" w:rsidRDefault="00642270" w:rsidP="00642270">
      <w:pPr>
        <w:spacing w:after="0" w:line="240" w:lineRule="auto"/>
        <w:outlineLvl w:val="2"/>
        <w:rPr>
          <w:rFonts w:ascii="inherit" w:eastAsia="Times New Roman" w:hAnsi="inherit" w:cs="Arial"/>
          <w:color w:val="333333"/>
          <w:sz w:val="36"/>
          <w:szCs w:val="36"/>
          <w:lang w:eastAsia="ru-RU"/>
        </w:rPr>
      </w:pPr>
      <w:proofErr w:type="spellStart"/>
      <w:r w:rsidRPr="00642270">
        <w:rPr>
          <w:rFonts w:ascii="inherit" w:eastAsia="Times New Roman" w:hAnsi="inherit" w:cs="Arial"/>
          <w:color w:val="333333"/>
          <w:sz w:val="36"/>
          <w:szCs w:val="36"/>
          <w:lang w:eastAsia="ru-RU"/>
        </w:rPr>
        <w:t>Профстандарт</w:t>
      </w:r>
      <w:proofErr w:type="spellEnd"/>
      <w:r w:rsidRPr="00642270">
        <w:rPr>
          <w:rFonts w:ascii="inherit" w:eastAsia="Times New Roman" w:hAnsi="inherit" w:cs="Arial"/>
          <w:color w:val="333333"/>
          <w:sz w:val="36"/>
          <w:szCs w:val="36"/>
          <w:lang w:eastAsia="ru-RU"/>
        </w:rPr>
        <w:t xml:space="preserve"> педагога ДОУ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Профессиональная деятельность педагогов ДОУ (дошкольных образовательных учреждений) также будет осуществляться в соответствии с обновленными требованиями. Переход на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педагога ДОУ подразумевает повышение эффективности вовлечения детей в процесс воспитания. Воспитателям предлагается применять на практике новые инструменты для постановки и реализации целей, способствующих развитию учеников независимо от их способностей, происхождения и особенностей характера.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Задача руководителя воспитательного учреждения на этапе апробации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профстандарта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максимально полно донести до работников его основные положения. 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Следует учесть, что переход на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педагога дошкольного образования неизбежно повлечет за собой изменение нормативной базы дошкольного учреждения: придется вносить правки в устав, </w:t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коллективный договор, положение об оплате труда, должностные инструкции, положение о стимулирующих выплатах и т. д. Нужно заранее подготовить новые версии документов, чтобы нововведение не застало кадровый отдел, бухгалтерию и руководителей учреждения врасплох.</w:t>
      </w:r>
      <w:proofErr w:type="gramEnd"/>
    </w:p>
    <w:p w:rsidR="00642270" w:rsidRPr="00642270" w:rsidRDefault="00642270" w:rsidP="00642270">
      <w:pPr>
        <w:spacing w:after="0" w:line="240" w:lineRule="auto"/>
        <w:outlineLvl w:val="2"/>
        <w:rPr>
          <w:rFonts w:ascii="inherit" w:eastAsia="Times New Roman" w:hAnsi="inherit" w:cs="Arial"/>
          <w:color w:val="333333"/>
          <w:sz w:val="36"/>
          <w:szCs w:val="36"/>
          <w:lang w:eastAsia="ru-RU"/>
        </w:rPr>
      </w:pPr>
      <w:proofErr w:type="spellStart"/>
      <w:r w:rsidRPr="00642270">
        <w:rPr>
          <w:rFonts w:ascii="inherit" w:eastAsia="Times New Roman" w:hAnsi="inherit" w:cs="Arial"/>
          <w:color w:val="333333"/>
          <w:sz w:val="36"/>
          <w:szCs w:val="36"/>
          <w:lang w:eastAsia="ru-RU"/>
        </w:rPr>
        <w:t>Профстандарт</w:t>
      </w:r>
      <w:proofErr w:type="spellEnd"/>
      <w:r w:rsidRPr="00642270">
        <w:rPr>
          <w:rFonts w:ascii="inherit" w:eastAsia="Times New Roman" w:hAnsi="inherit" w:cs="Arial"/>
          <w:color w:val="333333"/>
          <w:sz w:val="36"/>
          <w:szCs w:val="36"/>
          <w:lang w:eastAsia="ru-RU"/>
        </w:rPr>
        <w:t xml:space="preserve"> педагога в 2015 году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Изначально предполагалось, что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педагога начнет действовать с 1 января 2015 года, но в силу объективных обстоятельств начало внедрения новых норм перенесено на 2017 год. Именно с этого времени работодатели смогут применять 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данный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42270" w:rsidRPr="00642270" w:rsidRDefault="00642270" w:rsidP="00642270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процессе управления персоналом и формирования кадровой политики;</w:t>
      </w:r>
    </w:p>
    <w:p w:rsidR="00642270" w:rsidRPr="00642270" w:rsidRDefault="00642270" w:rsidP="00642270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организации подготовки (обучения, аттестации, повышения квалификации) педагогических работников;</w:t>
      </w:r>
    </w:p>
    <w:p w:rsidR="00642270" w:rsidRPr="00642270" w:rsidRDefault="00642270" w:rsidP="00642270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заключении трудовых договоров;</w:t>
      </w:r>
    </w:p>
    <w:p w:rsidR="00642270" w:rsidRPr="00642270" w:rsidRDefault="00642270" w:rsidP="00642270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разработке должностных инструкций для педагогического состава;</w:t>
      </w:r>
    </w:p>
    <w:p w:rsidR="00642270" w:rsidRPr="00642270" w:rsidRDefault="00642270" w:rsidP="00642270">
      <w:pPr>
        <w:numPr>
          <w:ilvl w:val="0"/>
          <w:numId w:val="10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установлении систем оплаты труда.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Для полноценного внедрения педагогического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профстандарта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потребуется время: в образовательных организациях нельзя сначала ввести в действие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воспитателя или учителя, а лишь затем заняться переподготовкой специалистов. Поэтому следует заранее разработать действенные и объективные способы оценки курирующим администратором уровня подготовки педагога, внедрить систему повышения квалификации педагогических работников и закрепить основные принципы ее действия локальными актами, позаботиться о наличии обратной связи с сотрудниками (например, в форме обсуждений, взаимного посещения уроков и т. д.)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Работодатель обязан принять все меры для реализации законного права работника на повышение квалификации и должен быть заинтересован в этом, поскольку в конечном итоге высокий уровень профессионализма специалистов положительно влияет на результаты деятельности организации в целом.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 Приказ Минтруда России от 25 декабря 2014 года № 1115н</w:t>
      </w:r>
    </w:p>
    <w:p w:rsidR="00642270" w:rsidRPr="00642270" w:rsidRDefault="00642270" w:rsidP="00642270">
      <w:pPr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 </w:t>
      </w:r>
      <w:hyperlink r:id="rId8" w:history="1">
        <w:r w:rsidRPr="00642270">
          <w:rPr>
            <w:rFonts w:ascii="Arial" w:eastAsia="Times New Roman" w:hAnsi="Arial" w:cs="Arial"/>
            <w:color w:val="337AB7"/>
            <w:sz w:val="24"/>
            <w:szCs w:val="24"/>
            <w:u w:val="single"/>
            <w:lang w:eastAsia="ru-RU"/>
          </w:rPr>
          <w:t>www.kdelo.ru</w:t>
        </w:r>
      </w:hyperlink>
    </w:p>
    <w:p w:rsidR="00642270" w:rsidRPr="00642270" w:rsidRDefault="00642270" w:rsidP="00642270">
      <w:pPr>
        <w:numPr>
          <w:ilvl w:val="0"/>
          <w:numId w:val="11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Уметь создавать в учебных группах (классе, кружке, секции и т.п.) детско-взрослые общности учащихся, их родителей и педагогов.</w:t>
      </w:r>
    </w:p>
    <w:p w:rsidR="00642270" w:rsidRPr="00642270" w:rsidRDefault="00642270" w:rsidP="00642270">
      <w:pPr>
        <w:numPr>
          <w:ilvl w:val="0"/>
          <w:numId w:val="11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Уметь поддерживать конструктивные воспитательные усилия родителей (лиц, их заменяющих) учащихся, привлекать семью к решению вопросов воспитания ребенка.</w:t>
      </w:r>
    </w:p>
    <w:p w:rsidR="00642270" w:rsidRPr="00642270" w:rsidRDefault="00642270" w:rsidP="00642270">
      <w:pPr>
        <w:numPr>
          <w:ilvl w:val="0"/>
          <w:numId w:val="11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Уметь сотрудничат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ь(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конструктивно взаимодействовать)с другими педагогами и специалистами в решении воспитательных задач(задач духовно-нравственного развития ребенка) 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14. Развивающая деятельность (Личностные качества и профессиональные компетенции, необходимые педагогу для осуществления развивающей деятельности)</w:t>
      </w:r>
    </w:p>
    <w:p w:rsidR="00642270" w:rsidRPr="00642270" w:rsidRDefault="00642270" w:rsidP="00642270">
      <w:pPr>
        <w:numPr>
          <w:ilvl w:val="0"/>
          <w:numId w:val="1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Готовность принять всех детей вне зависимости от их реальных учебных возможностей, особенностей в поведении, состояния психического и физического здоровья.</w:t>
      </w:r>
    </w:p>
    <w:p w:rsidR="00642270" w:rsidRPr="00642270" w:rsidRDefault="00642270" w:rsidP="00642270">
      <w:pPr>
        <w:numPr>
          <w:ilvl w:val="0"/>
          <w:numId w:val="1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Выявлять разнообразные проблемы детей, оказывать адресную помощь</w:t>
      </w:r>
    </w:p>
    <w:p w:rsidR="00642270" w:rsidRPr="00642270" w:rsidRDefault="00642270" w:rsidP="00642270">
      <w:pPr>
        <w:numPr>
          <w:ilvl w:val="0"/>
          <w:numId w:val="1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Готовность к взаимодействию с другими специалистами</w:t>
      </w:r>
    </w:p>
    <w:p w:rsidR="00642270" w:rsidRPr="00642270" w:rsidRDefault="00642270" w:rsidP="00642270">
      <w:pPr>
        <w:numPr>
          <w:ilvl w:val="0"/>
          <w:numId w:val="1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Уметь отслеживать динамику развития ребенка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15.Педагогическая деятельность по реализации программ дошкольного образования (профессиональные компетенции)</w:t>
      </w:r>
    </w:p>
    <w:p w:rsidR="00642270" w:rsidRPr="00642270" w:rsidRDefault="00642270" w:rsidP="00642270">
      <w:pPr>
        <w:numPr>
          <w:ilvl w:val="0"/>
          <w:numId w:val="13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Знать специфику дошкольного образования</w:t>
      </w:r>
    </w:p>
    <w:p w:rsidR="00642270" w:rsidRPr="00642270" w:rsidRDefault="00642270" w:rsidP="00642270">
      <w:pPr>
        <w:numPr>
          <w:ilvl w:val="0"/>
          <w:numId w:val="14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Знать общие закономерности развития детей</w:t>
      </w:r>
    </w:p>
    <w:p w:rsidR="00642270" w:rsidRPr="00642270" w:rsidRDefault="00642270" w:rsidP="00642270">
      <w:pPr>
        <w:numPr>
          <w:ilvl w:val="0"/>
          <w:numId w:val="14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Уметь организовывать ведущие виды деятельности</w:t>
      </w:r>
    </w:p>
    <w:p w:rsidR="00642270" w:rsidRPr="00642270" w:rsidRDefault="00642270" w:rsidP="00642270">
      <w:pPr>
        <w:numPr>
          <w:ilvl w:val="0"/>
          <w:numId w:val="14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Владеть теорией и методиками развития детей дошкольного возраста</w:t>
      </w:r>
    </w:p>
    <w:p w:rsidR="00642270" w:rsidRPr="00642270" w:rsidRDefault="00642270" w:rsidP="00642270">
      <w:pPr>
        <w:numPr>
          <w:ilvl w:val="0"/>
          <w:numId w:val="14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Уметь планировать, реализовывать и анализировать образовательную работу с детьми</w:t>
      </w:r>
    </w:p>
    <w:p w:rsidR="00642270" w:rsidRPr="00642270" w:rsidRDefault="00642270" w:rsidP="00642270">
      <w:pPr>
        <w:numPr>
          <w:ilvl w:val="0"/>
          <w:numId w:val="14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Уметь планировать и корректировать образовательные задачи по результатам мониторинга</w:t>
      </w:r>
    </w:p>
    <w:p w:rsidR="00642270" w:rsidRPr="00642270" w:rsidRDefault="00642270" w:rsidP="00642270">
      <w:pPr>
        <w:numPr>
          <w:ilvl w:val="0"/>
          <w:numId w:val="14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Владеть методами и средствами психолого-педагогического просвещения родителей</w:t>
      </w:r>
    </w:p>
    <w:p w:rsidR="00642270" w:rsidRPr="00642270" w:rsidRDefault="00642270" w:rsidP="00642270">
      <w:pPr>
        <w:numPr>
          <w:ilvl w:val="0"/>
          <w:numId w:val="14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Владеть </w:t>
      </w:r>
      <w:proofErr w:type="spellStart"/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ИКТ-компетенциями</w:t>
      </w:r>
      <w:proofErr w:type="spellEnd"/>
      <w:proofErr w:type="gramEnd"/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16.Подробнее рассмотрим трудовые действия, необходимые умения, знания и другие характеристики для воспитателей (педагогов) по реализации программ дошкольного образования и «примерим» их на себя, т. е. предлагаю убедиться в том, что наш коллектив соответствует предлагаемому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профстандарту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Трудовые действия</w:t>
      </w:r>
    </w:p>
    <w:p w:rsidR="00642270" w:rsidRPr="00642270" w:rsidRDefault="00642270" w:rsidP="00642270">
      <w:pPr>
        <w:numPr>
          <w:ilvl w:val="0"/>
          <w:numId w:val="1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</w:r>
    </w:p>
    <w:p w:rsidR="00642270" w:rsidRPr="00642270" w:rsidRDefault="00642270" w:rsidP="00642270">
      <w:pPr>
        <w:numPr>
          <w:ilvl w:val="0"/>
          <w:numId w:val="1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</w:r>
    </w:p>
    <w:p w:rsidR="00642270" w:rsidRPr="00642270" w:rsidRDefault="00642270" w:rsidP="00642270">
      <w:pPr>
        <w:numPr>
          <w:ilvl w:val="0"/>
          <w:numId w:val="1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</w:r>
    </w:p>
    <w:p w:rsidR="00642270" w:rsidRPr="00642270" w:rsidRDefault="00642270" w:rsidP="00642270">
      <w:pPr>
        <w:numPr>
          <w:ilvl w:val="0"/>
          <w:numId w:val="1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</w:r>
    </w:p>
    <w:p w:rsidR="00642270" w:rsidRPr="00642270" w:rsidRDefault="00642270" w:rsidP="00642270">
      <w:pPr>
        <w:numPr>
          <w:ilvl w:val="0"/>
          <w:numId w:val="1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</w:r>
    </w:p>
    <w:p w:rsidR="00642270" w:rsidRPr="00642270" w:rsidRDefault="00642270" w:rsidP="00642270">
      <w:pPr>
        <w:numPr>
          <w:ilvl w:val="0"/>
          <w:numId w:val="1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</w:r>
    </w:p>
    <w:p w:rsidR="00642270" w:rsidRPr="00642270" w:rsidRDefault="00642270" w:rsidP="00642270">
      <w:pPr>
        <w:numPr>
          <w:ilvl w:val="0"/>
          <w:numId w:val="1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</w:r>
    </w:p>
    <w:p w:rsidR="00642270" w:rsidRPr="00642270" w:rsidRDefault="00642270" w:rsidP="00642270">
      <w:pPr>
        <w:numPr>
          <w:ilvl w:val="0"/>
          <w:numId w:val="1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 психологической готовности к школьному обучению</w:t>
      </w:r>
    </w:p>
    <w:p w:rsidR="00642270" w:rsidRPr="00642270" w:rsidRDefault="00642270" w:rsidP="00642270">
      <w:pPr>
        <w:numPr>
          <w:ilvl w:val="0"/>
          <w:numId w:val="1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</w:r>
    </w:p>
    <w:p w:rsidR="00642270" w:rsidRPr="00642270" w:rsidRDefault="00642270" w:rsidP="00642270">
      <w:pPr>
        <w:numPr>
          <w:ilvl w:val="0"/>
          <w:numId w:val="1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</w:r>
    </w:p>
    <w:p w:rsidR="00642270" w:rsidRPr="00642270" w:rsidRDefault="00642270" w:rsidP="00642270">
      <w:pPr>
        <w:numPr>
          <w:ilvl w:val="0"/>
          <w:numId w:val="1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</w:r>
    </w:p>
    <w:p w:rsidR="00642270" w:rsidRPr="00642270" w:rsidRDefault="00642270" w:rsidP="00642270">
      <w:pPr>
        <w:numPr>
          <w:ilvl w:val="0"/>
          <w:numId w:val="1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Активное использование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недирективной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помощи и поддержка детской инициативы и самостоятельности в разных видах деятельности</w:t>
      </w:r>
    </w:p>
    <w:p w:rsidR="00642270" w:rsidRPr="00642270" w:rsidRDefault="00642270" w:rsidP="00642270">
      <w:pPr>
        <w:numPr>
          <w:ilvl w:val="0"/>
          <w:numId w:val="1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Необходимые умения</w:t>
      </w:r>
    </w:p>
    <w:p w:rsidR="00642270" w:rsidRPr="00642270" w:rsidRDefault="00642270" w:rsidP="00642270">
      <w:pPr>
        <w:numPr>
          <w:ilvl w:val="0"/>
          <w:numId w:val="16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</w:r>
    </w:p>
    <w:p w:rsidR="00642270" w:rsidRPr="00642270" w:rsidRDefault="00642270" w:rsidP="00642270">
      <w:pPr>
        <w:numPr>
          <w:ilvl w:val="0"/>
          <w:numId w:val="16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</w:r>
    </w:p>
    <w:p w:rsidR="00642270" w:rsidRPr="00642270" w:rsidRDefault="00642270" w:rsidP="00642270">
      <w:pPr>
        <w:numPr>
          <w:ilvl w:val="0"/>
          <w:numId w:val="16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 них качеств, необходимых для дальнейшего обучения и развития на следующих уровнях обучения</w:t>
      </w:r>
    </w:p>
    <w:p w:rsidR="00642270" w:rsidRPr="00642270" w:rsidRDefault="00642270" w:rsidP="00642270">
      <w:pPr>
        <w:numPr>
          <w:ilvl w:val="0"/>
          <w:numId w:val="16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Владеть всеми видами развивающих деятельностей дошкольника (игровой, продуктивной, познавательно-исследовательской)</w:t>
      </w:r>
    </w:p>
    <w:p w:rsidR="00642270" w:rsidRDefault="00642270" w:rsidP="00642270">
      <w:pPr>
        <w:numPr>
          <w:ilvl w:val="0"/>
          <w:numId w:val="16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</w:r>
    </w:p>
    <w:p w:rsidR="00642270" w:rsidRPr="00642270" w:rsidRDefault="00642270" w:rsidP="00642270">
      <w:pPr>
        <w:numPr>
          <w:ilvl w:val="0"/>
          <w:numId w:val="16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Владеть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ИКТ-компетентностями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необходимыми и достаточными для планирования, реализации и оценки образовательной работы с детьми раннего и дошкольного возраста</w:t>
      </w:r>
      <w:proofErr w:type="gramEnd"/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Необходимые знания</w:t>
      </w:r>
    </w:p>
    <w:p w:rsidR="00642270" w:rsidRPr="00642270" w:rsidRDefault="00642270" w:rsidP="00642270">
      <w:pPr>
        <w:numPr>
          <w:ilvl w:val="0"/>
          <w:numId w:val="1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Специфика дошкольного образования и особенностей организации работы с детьми раннего и дошкольного возраста</w:t>
      </w:r>
    </w:p>
    <w:p w:rsidR="00642270" w:rsidRPr="00642270" w:rsidRDefault="00642270" w:rsidP="00642270">
      <w:pPr>
        <w:numPr>
          <w:ilvl w:val="0"/>
          <w:numId w:val="1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Основные психологические подходы: культурно-исторический,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деятельностный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личностный; основы дошкольной педагогики, включая классические системы дошкольного воспитания</w:t>
      </w:r>
    </w:p>
    <w:p w:rsidR="00642270" w:rsidRPr="00642270" w:rsidRDefault="00642270" w:rsidP="00642270">
      <w:pPr>
        <w:numPr>
          <w:ilvl w:val="0"/>
          <w:numId w:val="1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Общие закономерности развития ребенка в раннем и дошкольном возрасте</w:t>
      </w:r>
    </w:p>
    <w:p w:rsidR="00642270" w:rsidRPr="00642270" w:rsidRDefault="00642270" w:rsidP="00642270">
      <w:pPr>
        <w:numPr>
          <w:ilvl w:val="0"/>
          <w:numId w:val="1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Особенности становления и развития детских деятельностей в раннем и дошкольном возрасте</w:t>
      </w:r>
    </w:p>
    <w:p w:rsidR="00642270" w:rsidRPr="00642270" w:rsidRDefault="00642270" w:rsidP="00642270">
      <w:pPr>
        <w:numPr>
          <w:ilvl w:val="0"/>
          <w:numId w:val="1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Основы теории физического, познавательного и личностного развития детей раннего и дошкольного возраста</w:t>
      </w:r>
    </w:p>
    <w:p w:rsidR="00642270" w:rsidRPr="00642270" w:rsidRDefault="00642270" w:rsidP="00642270">
      <w:pPr>
        <w:numPr>
          <w:ilvl w:val="0"/>
          <w:numId w:val="1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Современные тенденции развития дошкольного образования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Другие характеристики</w:t>
      </w:r>
    </w:p>
    <w:p w:rsidR="00642270" w:rsidRPr="00642270" w:rsidRDefault="00642270" w:rsidP="00642270">
      <w:pPr>
        <w:numPr>
          <w:ilvl w:val="0"/>
          <w:numId w:val="18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Соблюдение правовых, нравственных и этических норм, требований профессиональной этики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19. Методы 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оценки выполнения требований профессионального стандарта педагога</w:t>
      </w:r>
      <w:proofErr w:type="gramEnd"/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Профессиональная деятельность педагога дошкольного образования оценивается только комплексно. Высокая оценка включает сочетание показателей динамики развития интегративных качеств ребенка, положительного отношения ребенка к детскому саду и высокой степени активности и вовлеченности родителей в решение образовательных задач и жизнь детского сада.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20.Оценка соответствия требованиям, предъявляемым к воспитателю (учителю)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может быть проведена посредством аудита: внутреннего и внешнего.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Аудит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:с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истематический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независимый и документируемый процесс получения свидетельств аудита и их объективного оценивания в целях установления степени выполнения требований.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Внешний аудит: аудит,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проводимыйнезависимой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от образовательной организации стороной. Внешний аудит может быть осуществлен надзорными органами или организациями, представляющими интересы потребителей.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Внутренний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аудит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,в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ключает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анализ планов и отчетов, посещение проводимых им занятий, или в иной форме. Сбор данных для оценивания может быть осуществлен посредством результативного опроса, выслушивания, наблюдений и анализа документов, записей и данных.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Внутренние аудиторы образовательного учреждения должны назначаться из числа наиболее уважаемых и авторитетных педагогов данного учреждения и быть обучены принципам, процедурам и методам проведения. Объем и частота проведения внутреннего </w:t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аудита в отношении конкретного педагога устанавливаются самой образовательной организацией, исходя из ее политики в области повышения качества образовательных услуг.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21-24.Результаты внутренних аудитов должны учитываться при проведении государственной аттестации педагога и присвоении ему соответствующей категории. Уже разработаны Критерии и показатели профессиональной компетентности и результативности деятельности воспитателя дошкольного образовательного учреждения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(применяется для аттестации на 1 и 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высшую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кв. категории)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(Показатель, проявление показателя, подтверждающие документы)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Критерии</w:t>
      </w:r>
    </w:p>
    <w:p w:rsidR="00642270" w:rsidRPr="00642270" w:rsidRDefault="00642270" w:rsidP="00642270">
      <w:pPr>
        <w:numPr>
          <w:ilvl w:val="0"/>
          <w:numId w:val="19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Владение современными образовательными технологиями и методиками</w:t>
      </w:r>
    </w:p>
    <w:p w:rsidR="00642270" w:rsidRPr="00642270" w:rsidRDefault="00642270" w:rsidP="00642270">
      <w:pPr>
        <w:numPr>
          <w:ilvl w:val="0"/>
          <w:numId w:val="20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 педагогом в образовательном процессе современных образовательных технологий и методик</w:t>
      </w:r>
    </w:p>
    <w:p w:rsidR="00642270" w:rsidRPr="00642270" w:rsidRDefault="00642270" w:rsidP="00642270">
      <w:pPr>
        <w:numPr>
          <w:ilvl w:val="0"/>
          <w:numId w:val="20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 ИКТ в образовательном процессе</w:t>
      </w:r>
    </w:p>
    <w:p w:rsidR="00642270" w:rsidRPr="00642270" w:rsidRDefault="00642270" w:rsidP="00642270">
      <w:pPr>
        <w:numPr>
          <w:ilvl w:val="0"/>
          <w:numId w:val="20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Использование в образовательном процессе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здоровьесберегающих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технологий, методик и приемов оздоровления детей, рекомендованных на федеральном или региональном уровне</w:t>
      </w:r>
    </w:p>
    <w:p w:rsidR="00642270" w:rsidRPr="00642270" w:rsidRDefault="00642270" w:rsidP="00642270">
      <w:pPr>
        <w:numPr>
          <w:ilvl w:val="0"/>
          <w:numId w:val="20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 педагогической деятельности с учетом индивидуальных особенностей воспитанников</w:t>
      </w:r>
    </w:p>
    <w:p w:rsidR="00642270" w:rsidRPr="00642270" w:rsidRDefault="00642270" w:rsidP="00642270">
      <w:pPr>
        <w:numPr>
          <w:ilvl w:val="0"/>
          <w:numId w:val="21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Эффективность применения современных образовательных технологий и методик</w:t>
      </w:r>
    </w:p>
    <w:p w:rsidR="00642270" w:rsidRPr="00642270" w:rsidRDefault="00642270" w:rsidP="00642270">
      <w:pPr>
        <w:numPr>
          <w:ilvl w:val="0"/>
          <w:numId w:val="2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Позитивная динамика достижений воспитанников</w:t>
      </w:r>
    </w:p>
    <w:p w:rsidR="00642270" w:rsidRPr="00642270" w:rsidRDefault="00642270" w:rsidP="00642270">
      <w:pPr>
        <w:numPr>
          <w:ilvl w:val="0"/>
          <w:numId w:val="2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Достижения воспитанников на конкурсных мероприятиях художественно-эстетической патриотической, экологической, краеведческой направленности, конкурсных спортивных мероприятиях</w:t>
      </w:r>
    </w:p>
    <w:p w:rsidR="00642270" w:rsidRPr="00642270" w:rsidRDefault="00642270" w:rsidP="00642270">
      <w:pPr>
        <w:numPr>
          <w:ilvl w:val="0"/>
          <w:numId w:val="2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Организация педагогом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студийно-кружковой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работы</w:t>
      </w:r>
    </w:p>
    <w:p w:rsidR="00642270" w:rsidRPr="00642270" w:rsidRDefault="00642270" w:rsidP="00642270">
      <w:pPr>
        <w:numPr>
          <w:ilvl w:val="0"/>
          <w:numId w:val="23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Стабильные результаты освоения обучающимися, воспитанниками образовательных программ</w:t>
      </w:r>
    </w:p>
    <w:p w:rsidR="00642270" w:rsidRPr="00642270" w:rsidRDefault="00642270" w:rsidP="00642270">
      <w:pPr>
        <w:numPr>
          <w:ilvl w:val="0"/>
          <w:numId w:val="24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Доля воспитанников, имеющих высокий уровень развития в соответствии с требованиями основной общеобразовательной программы, реализуемой ДОУ</w:t>
      </w:r>
    </w:p>
    <w:p w:rsidR="00642270" w:rsidRPr="00642270" w:rsidRDefault="00642270" w:rsidP="00642270">
      <w:pPr>
        <w:numPr>
          <w:ilvl w:val="0"/>
          <w:numId w:val="24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Наличие системы стандартизированной педагогической диагностики, отражающей соответствие уровня развития воспитанников ДОУ требованиям основной общеобразовательной программы: диагностика, анализ, коррекция</w:t>
      </w:r>
    </w:p>
    <w:p w:rsidR="00642270" w:rsidRPr="00642270" w:rsidRDefault="00642270" w:rsidP="00642270">
      <w:pPr>
        <w:numPr>
          <w:ilvl w:val="0"/>
          <w:numId w:val="25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Личный вклад в повышение качества образования на основе совершенствования методов обучения и воспитания</w:t>
      </w:r>
    </w:p>
    <w:p w:rsidR="00642270" w:rsidRPr="00642270" w:rsidRDefault="00642270" w:rsidP="00642270">
      <w:pPr>
        <w:numPr>
          <w:ilvl w:val="0"/>
          <w:numId w:val="26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Повышение качества профессиональной деятельности</w:t>
      </w:r>
    </w:p>
    <w:p w:rsidR="00642270" w:rsidRPr="00642270" w:rsidRDefault="00642270" w:rsidP="00642270">
      <w:pPr>
        <w:numPr>
          <w:ilvl w:val="0"/>
          <w:numId w:val="26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</w:r>
    </w:p>
    <w:p w:rsidR="00642270" w:rsidRPr="00642270" w:rsidRDefault="00642270" w:rsidP="00642270">
      <w:pPr>
        <w:numPr>
          <w:ilvl w:val="0"/>
          <w:numId w:val="26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Участие в исследовательской и опытно-экспериментальной деятельности</w:t>
      </w:r>
    </w:p>
    <w:p w:rsidR="00642270" w:rsidRPr="00642270" w:rsidRDefault="00642270" w:rsidP="00642270">
      <w:pPr>
        <w:numPr>
          <w:ilvl w:val="0"/>
          <w:numId w:val="26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Обобщение и распространение собственного педагогического опыта</w:t>
      </w:r>
    </w:p>
    <w:p w:rsidR="00642270" w:rsidRPr="00642270" w:rsidRDefault="00642270" w:rsidP="00642270">
      <w:pPr>
        <w:numPr>
          <w:ilvl w:val="0"/>
          <w:numId w:val="26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Профессиональная экспертная деятельность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25.«Меняется мир, изменяются дети, что, в свою очередь, выдвигает новые требования к квалификации педагога»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.В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озникла «необходимость наполнения профессионального стандарта педагога (учителя, воспитателя) новыми компетенциями:</w:t>
      </w:r>
    </w:p>
    <w:p w:rsidR="00642270" w:rsidRPr="00642270" w:rsidRDefault="00642270" w:rsidP="00642270">
      <w:pPr>
        <w:numPr>
          <w:ilvl w:val="0"/>
          <w:numId w:val="2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 с одаренными учащимися.</w:t>
      </w:r>
    </w:p>
    <w:p w:rsidR="00642270" w:rsidRPr="00642270" w:rsidRDefault="00642270" w:rsidP="00642270">
      <w:pPr>
        <w:numPr>
          <w:ilvl w:val="0"/>
          <w:numId w:val="2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 в условиях реализации программ инклюзивного образования.</w:t>
      </w:r>
    </w:p>
    <w:p w:rsidR="00642270" w:rsidRPr="00642270" w:rsidRDefault="00642270" w:rsidP="00642270">
      <w:pPr>
        <w:numPr>
          <w:ilvl w:val="0"/>
          <w:numId w:val="2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Преподавание русского языка учащимся, для которых он не является родным.</w:t>
      </w:r>
    </w:p>
    <w:p w:rsidR="00642270" w:rsidRPr="00642270" w:rsidRDefault="00642270" w:rsidP="00642270">
      <w:pPr>
        <w:numPr>
          <w:ilvl w:val="0"/>
          <w:numId w:val="2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 с учащимися, имеющими проблемы в развитии.</w:t>
      </w:r>
    </w:p>
    <w:p w:rsidR="00642270" w:rsidRPr="00642270" w:rsidRDefault="00642270" w:rsidP="00642270">
      <w:pPr>
        <w:numPr>
          <w:ilvl w:val="0"/>
          <w:numId w:val="27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Работа с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девиантными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зависимыми, социально запущенными и социально уязвимыми учащимися, имеющими серьезные отклонения в поведении».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«Но от педагога нельзя требовать то, чему его никто никогда не учил. </w:t>
      </w:r>
      <w:proofErr w:type="spell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Следовательно</w:t>
      </w:r>
      <w:proofErr w:type="gramStart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,в</w:t>
      </w:r>
      <w:proofErr w:type="gram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ведение</w:t>
      </w:r>
      <w:proofErr w:type="spellEnd"/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нового профессионального стандарта педагога должно неизбежно повлечь за собой изменение стандартов его подготовки и переподготовки в высшей школе и в центрах повышения квалификации» (цитаты из стандарта)</w:t>
      </w:r>
    </w:p>
    <w:p w:rsidR="00642270" w:rsidRPr="00642270" w:rsidRDefault="00642270" w:rsidP="00642270">
      <w:pPr>
        <w:spacing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ЖЕЛАЮ ТВОРЧЕСКИХ УСПЕХОВ!</w:t>
      </w:r>
    </w:p>
    <w:p w:rsidR="00642270" w:rsidRPr="00642270" w:rsidRDefault="00642270" w:rsidP="00642270">
      <w:pPr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Ссылка на источник </w:t>
      </w:r>
      <w:proofErr w:type="spellStart"/>
      <w:r w:rsidR="00094F2F"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begin"/>
      </w:r>
      <w:r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instrText xml:space="preserve"> HYPERLINK "http://nsportal.ru/detskiy-sad/upravlenie-dou/2014/12/21/prezentatsiya-k-seminaru-professionalnyy-standart-pedagoga" </w:instrText>
      </w:r>
      <w:r w:rsidR="00094F2F"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separate"/>
      </w:r>
      <w:r w:rsidRPr="00642270">
        <w:rPr>
          <w:rFonts w:ascii="Arial" w:eastAsia="Times New Roman" w:hAnsi="Arial" w:cs="Arial"/>
          <w:color w:val="337AB7"/>
          <w:sz w:val="24"/>
          <w:szCs w:val="24"/>
          <w:u w:val="single"/>
          <w:lang w:eastAsia="ru-RU"/>
        </w:rPr>
        <w:t>nsportal.ru</w:t>
      </w:r>
      <w:proofErr w:type="spellEnd"/>
      <w:r w:rsidR="00094F2F" w:rsidRPr="00642270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end"/>
      </w:r>
    </w:p>
    <w:sectPr w:rsidR="00642270" w:rsidRPr="00642270" w:rsidSect="006422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F5E"/>
    <w:multiLevelType w:val="multilevel"/>
    <w:tmpl w:val="309C3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83E3E"/>
    <w:multiLevelType w:val="multilevel"/>
    <w:tmpl w:val="0FDEF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032606"/>
    <w:multiLevelType w:val="multilevel"/>
    <w:tmpl w:val="E888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962E37"/>
    <w:multiLevelType w:val="multilevel"/>
    <w:tmpl w:val="6D1E9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726562"/>
    <w:multiLevelType w:val="multilevel"/>
    <w:tmpl w:val="6D340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A84014"/>
    <w:multiLevelType w:val="multilevel"/>
    <w:tmpl w:val="DB56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B37A7B"/>
    <w:multiLevelType w:val="multilevel"/>
    <w:tmpl w:val="2DF4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3E28A5"/>
    <w:multiLevelType w:val="multilevel"/>
    <w:tmpl w:val="D920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507B51"/>
    <w:multiLevelType w:val="multilevel"/>
    <w:tmpl w:val="638A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1871D5"/>
    <w:multiLevelType w:val="multilevel"/>
    <w:tmpl w:val="93F4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FB00D6"/>
    <w:multiLevelType w:val="multilevel"/>
    <w:tmpl w:val="A2AAE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A73C75"/>
    <w:multiLevelType w:val="multilevel"/>
    <w:tmpl w:val="23E45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A81632"/>
    <w:multiLevelType w:val="multilevel"/>
    <w:tmpl w:val="6E9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E74289"/>
    <w:multiLevelType w:val="multilevel"/>
    <w:tmpl w:val="7832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CB26A1"/>
    <w:multiLevelType w:val="multilevel"/>
    <w:tmpl w:val="456A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D03034"/>
    <w:multiLevelType w:val="multilevel"/>
    <w:tmpl w:val="48BA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E42D2A"/>
    <w:multiLevelType w:val="multilevel"/>
    <w:tmpl w:val="E0D4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F46F51"/>
    <w:multiLevelType w:val="multilevel"/>
    <w:tmpl w:val="78B09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4E269C"/>
    <w:multiLevelType w:val="multilevel"/>
    <w:tmpl w:val="BA18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310CA6"/>
    <w:multiLevelType w:val="multilevel"/>
    <w:tmpl w:val="C17C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145E7C"/>
    <w:multiLevelType w:val="multilevel"/>
    <w:tmpl w:val="009E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37120B"/>
    <w:multiLevelType w:val="multilevel"/>
    <w:tmpl w:val="C346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AE3D3C"/>
    <w:multiLevelType w:val="multilevel"/>
    <w:tmpl w:val="B6FA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82331E"/>
    <w:multiLevelType w:val="multilevel"/>
    <w:tmpl w:val="9A84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E95B90"/>
    <w:multiLevelType w:val="multilevel"/>
    <w:tmpl w:val="F838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712588"/>
    <w:multiLevelType w:val="multilevel"/>
    <w:tmpl w:val="0542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BF7C91"/>
    <w:multiLevelType w:val="multilevel"/>
    <w:tmpl w:val="395E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F77E8F"/>
    <w:multiLevelType w:val="multilevel"/>
    <w:tmpl w:val="FF86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BA7774"/>
    <w:multiLevelType w:val="multilevel"/>
    <w:tmpl w:val="015C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8"/>
  </w:num>
  <w:num w:numId="3">
    <w:abstractNumId w:val="18"/>
  </w:num>
  <w:num w:numId="4">
    <w:abstractNumId w:val="9"/>
  </w:num>
  <w:num w:numId="5">
    <w:abstractNumId w:val="12"/>
  </w:num>
  <w:num w:numId="6">
    <w:abstractNumId w:val="21"/>
  </w:num>
  <w:num w:numId="7">
    <w:abstractNumId w:val="25"/>
  </w:num>
  <w:num w:numId="8">
    <w:abstractNumId w:val="14"/>
  </w:num>
  <w:num w:numId="9">
    <w:abstractNumId w:val="26"/>
  </w:num>
  <w:num w:numId="10">
    <w:abstractNumId w:val="27"/>
  </w:num>
  <w:num w:numId="11">
    <w:abstractNumId w:val="6"/>
  </w:num>
  <w:num w:numId="12">
    <w:abstractNumId w:val="20"/>
  </w:num>
  <w:num w:numId="13">
    <w:abstractNumId w:val="2"/>
  </w:num>
  <w:num w:numId="14">
    <w:abstractNumId w:val="22"/>
  </w:num>
  <w:num w:numId="15">
    <w:abstractNumId w:val="8"/>
  </w:num>
  <w:num w:numId="16">
    <w:abstractNumId w:val="7"/>
  </w:num>
  <w:num w:numId="17">
    <w:abstractNumId w:val="19"/>
  </w:num>
  <w:num w:numId="18">
    <w:abstractNumId w:val="16"/>
  </w:num>
  <w:num w:numId="19">
    <w:abstractNumId w:val="10"/>
  </w:num>
  <w:num w:numId="20">
    <w:abstractNumId w:val="17"/>
  </w:num>
  <w:num w:numId="21">
    <w:abstractNumId w:val="3"/>
  </w:num>
  <w:num w:numId="22">
    <w:abstractNumId w:val="11"/>
  </w:num>
  <w:num w:numId="23">
    <w:abstractNumId w:val="0"/>
  </w:num>
  <w:num w:numId="24">
    <w:abstractNumId w:val="4"/>
  </w:num>
  <w:num w:numId="25">
    <w:abstractNumId w:val="1"/>
  </w:num>
  <w:num w:numId="26">
    <w:abstractNumId w:val="23"/>
  </w:num>
  <w:num w:numId="27">
    <w:abstractNumId w:val="24"/>
  </w:num>
  <w:num w:numId="28">
    <w:abstractNumId w:val="13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2270"/>
    <w:rsid w:val="00094F2F"/>
    <w:rsid w:val="004D54EA"/>
    <w:rsid w:val="00642270"/>
    <w:rsid w:val="00920F8E"/>
    <w:rsid w:val="00D45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4D7"/>
  </w:style>
  <w:style w:type="paragraph" w:styleId="1">
    <w:name w:val="heading 1"/>
    <w:basedOn w:val="a"/>
    <w:link w:val="10"/>
    <w:uiPriority w:val="9"/>
    <w:qFormat/>
    <w:rsid w:val="006422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22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22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422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2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22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22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422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42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642270"/>
  </w:style>
  <w:style w:type="paragraph" w:styleId="a4">
    <w:name w:val="Normal (Web)"/>
    <w:basedOn w:val="a"/>
    <w:uiPriority w:val="99"/>
    <w:semiHidden/>
    <w:unhideWhenUsed/>
    <w:rsid w:val="00642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42270"/>
    <w:rPr>
      <w:b/>
      <w:bCs/>
    </w:rPr>
  </w:style>
  <w:style w:type="character" w:styleId="a6">
    <w:name w:val="Emphasis"/>
    <w:basedOn w:val="a0"/>
    <w:uiPriority w:val="20"/>
    <w:qFormat/>
    <w:rsid w:val="0064227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42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22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6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95386">
              <w:marLeft w:val="135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1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0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30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93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93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17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5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85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1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10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696546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5122530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619081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71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62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31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32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285888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02938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15300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96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30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7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63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325300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425204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5889358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69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01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933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8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8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23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5342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49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9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2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658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30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17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33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92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08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07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830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41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371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4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06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64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975965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398711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109925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9383929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0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8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93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delo.ru/art/381077-qqq-15-m8-profstandart-pedagog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rt.edu22.info/teaching/staff/prof-stand-ob-po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law/hotdocs/30085.html" TargetMode="External"/><Relationship Id="rId5" Type="http://schemas.openxmlformats.org/officeDocument/2006/relationships/hyperlink" Target="http://www.maam.ru/detskijsad/prezentacija-profesionalnyi-standart-pedagoga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5604</Words>
  <Characters>31943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Galina</cp:lastModifiedBy>
  <cp:revision>4</cp:revision>
  <dcterms:created xsi:type="dcterms:W3CDTF">2017-02-19T07:07:00Z</dcterms:created>
  <dcterms:modified xsi:type="dcterms:W3CDTF">2019-06-10T13:49:00Z</dcterms:modified>
</cp:coreProperties>
</file>